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</w:t>
      </w:r>
      <w:r w:rsidR="0037004D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GoBack"/>
      <w:bookmarkEnd w:id="0"/>
      <w:r w:rsidRPr="006A0B02">
        <w:rPr>
          <w:rFonts w:ascii="Times New Roman" w:hAnsi="Times New Roman"/>
          <w:bCs/>
          <w:sz w:val="24"/>
          <w:szCs w:val="24"/>
        </w:rPr>
        <w:t>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Ref330213198"/>
          </w:p>
        </w:tc>
        <w:bookmarkEnd w:id="1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37004D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37004D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370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7004D">
              <w:rPr>
                <w:rFonts w:ascii="Times New Roman" w:hAnsi="Times New Roman"/>
                <w:sz w:val="24"/>
                <w:szCs w:val="24"/>
              </w:rPr>
              <w:t>1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двадцать </w:t>
            </w:r>
            <w:r w:rsidR="0037004D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37004D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37004D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3700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703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700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3700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03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700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3700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04D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3DA6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3795F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115</cp:revision>
  <cp:lastPrinted>2014-10-17T09:28:00Z</cp:lastPrinted>
  <dcterms:created xsi:type="dcterms:W3CDTF">2014-10-15T10:40:00Z</dcterms:created>
  <dcterms:modified xsi:type="dcterms:W3CDTF">2021-03-25T11:53:00Z</dcterms:modified>
</cp:coreProperties>
</file>